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F01" w:rsidRPr="00591F01" w:rsidRDefault="00591F01" w:rsidP="00591F01">
      <w:pPr>
        <w:rPr>
          <w:rFonts w:asciiTheme="minorBidi" w:hAnsiTheme="minorBidi"/>
          <w:b/>
          <w:bCs/>
          <w:sz w:val="28"/>
          <w:szCs w:val="28"/>
        </w:rPr>
      </w:pPr>
      <w:bookmarkStart w:id="0" w:name="_GoBack"/>
      <w:r w:rsidRPr="00591F01">
        <w:rPr>
          <w:rFonts w:asciiTheme="minorBidi" w:hAnsiTheme="minorBidi"/>
          <w:b/>
          <w:bCs/>
          <w:sz w:val="28"/>
          <w:szCs w:val="28"/>
          <w:rtl/>
        </w:rPr>
        <w:t xml:space="preserve">شرح نص رحمة ومحبة - نصوص ثالثة </w:t>
      </w:r>
      <w:proofErr w:type="spellStart"/>
      <w:r w:rsidRPr="00591F01">
        <w:rPr>
          <w:rFonts w:asciiTheme="minorBidi" w:hAnsiTheme="minorBidi"/>
          <w:b/>
          <w:bCs/>
          <w:sz w:val="28"/>
          <w:szCs w:val="28"/>
          <w:rtl/>
        </w:rPr>
        <w:t>اعدادى</w:t>
      </w:r>
      <w:proofErr w:type="spellEnd"/>
      <w:r w:rsidRPr="00591F01">
        <w:rPr>
          <w:rFonts w:asciiTheme="minorBidi" w:hAnsiTheme="minorBidi"/>
          <w:b/>
          <w:bCs/>
          <w:sz w:val="28"/>
          <w:szCs w:val="28"/>
        </w:rPr>
        <w:br/>
      </w:r>
      <w:r w:rsidRPr="00591F01">
        <w:rPr>
          <w:rFonts w:asciiTheme="minorBidi" w:hAnsiTheme="minorBidi"/>
          <w:b/>
          <w:bCs/>
          <w:sz w:val="28"/>
          <w:szCs w:val="28"/>
          <w:rtl/>
        </w:rPr>
        <w:t>مضمون النص</w:t>
      </w:r>
      <w:r w:rsidRPr="00591F01">
        <w:rPr>
          <w:rFonts w:asciiTheme="minorBidi" w:hAnsiTheme="minorBidi"/>
          <w:b/>
          <w:bCs/>
          <w:sz w:val="28"/>
          <w:szCs w:val="28"/>
        </w:rPr>
        <w:br/>
      </w:r>
      <w:r w:rsidRPr="00591F01">
        <w:rPr>
          <w:rFonts w:asciiTheme="minorBidi" w:hAnsiTheme="minorBidi"/>
          <w:b/>
          <w:bCs/>
          <w:sz w:val="28"/>
          <w:szCs w:val="28"/>
          <w:rtl/>
        </w:rPr>
        <w:t>للمرأة طبيعة خاصة جدا تعتمد على احترامها وتقديرها وإعلاء مكانتها وقيمتها وهو ما أبرزه الإسلام ودعا إليه فهي الأم والأخت والزوجة والعاملة والعماد الذي يقوم عليه المجتمع وهذا هو لب ما يتسم به هذا العصر</w:t>
      </w:r>
      <w:r w:rsidRPr="00591F01">
        <w:rPr>
          <w:rFonts w:asciiTheme="minorBidi" w:hAnsiTheme="minorBidi"/>
          <w:b/>
          <w:bCs/>
          <w:sz w:val="28"/>
          <w:szCs w:val="28"/>
        </w:rPr>
        <w:t>.</w:t>
      </w:r>
      <w:r w:rsidRPr="00591F01">
        <w:rPr>
          <w:rFonts w:asciiTheme="minorBidi" w:hAnsiTheme="minorBidi"/>
          <w:b/>
          <w:bCs/>
          <w:sz w:val="28"/>
          <w:szCs w:val="28"/>
        </w:rPr>
        <w:br/>
        <w:t xml:space="preserve">1 - </w:t>
      </w:r>
      <w:r w:rsidRPr="00591F01">
        <w:rPr>
          <w:rFonts w:asciiTheme="minorBidi" w:hAnsiTheme="minorBidi"/>
          <w:b/>
          <w:bCs/>
          <w:sz w:val="28"/>
          <w:szCs w:val="28"/>
          <w:rtl/>
        </w:rPr>
        <w:t>طبيعة العصر الحالي</w:t>
      </w:r>
      <w:r w:rsidRPr="00591F01">
        <w:rPr>
          <w:rFonts w:asciiTheme="minorBidi" w:hAnsiTheme="minorBidi"/>
          <w:b/>
          <w:bCs/>
          <w:sz w:val="28"/>
          <w:szCs w:val="28"/>
        </w:rPr>
        <w:br/>
      </w:r>
      <w:r w:rsidRPr="00591F01">
        <w:rPr>
          <w:rFonts w:asciiTheme="minorBidi" w:hAnsiTheme="minorBidi"/>
          <w:b/>
          <w:bCs/>
          <w:sz w:val="28"/>
          <w:szCs w:val="28"/>
          <w:rtl/>
        </w:rPr>
        <w:t>إن طبيعة العصر الذي نحن فيه منافرة للاستبداد ،معادية للاستعباد ، ميالة إلى سوق القوى الإنسانية في طريق واحد وإلى غاية واحدة ، فهذا الطائف الرحماني الذي طاف على نفوس البشر فنبّه منها ما كان غافلا، لابد أن ينال منه النساء نصيبهن</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س1: ما طبيعة عصرنا الحالي ، كما أشار الكاتب ؟</w:t>
      </w:r>
      <w:r w:rsidRPr="00591F01">
        <w:rPr>
          <w:rFonts w:asciiTheme="minorBidi" w:hAnsiTheme="minorBidi"/>
          <w:b/>
          <w:bCs/>
          <w:sz w:val="28"/>
          <w:szCs w:val="28"/>
        </w:rPr>
        <w:br/>
        <w:t>◄</w:t>
      </w:r>
      <w:r w:rsidRPr="00591F01">
        <w:rPr>
          <w:rFonts w:asciiTheme="minorBidi" w:hAnsiTheme="minorBidi"/>
          <w:b/>
          <w:bCs/>
          <w:sz w:val="28"/>
          <w:szCs w:val="28"/>
          <w:rtl/>
        </w:rPr>
        <w:t>طبيعة العصر الحالي يتسم بـ : رفضه للظلم ، وكراهية الاستعباد ، توجيه البشرية إلى هدف واحد</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 xml:space="preserve">س2: ما المراد ب " الطائف </w:t>
      </w:r>
      <w:proofErr w:type="spellStart"/>
      <w:r w:rsidRPr="00591F01">
        <w:rPr>
          <w:rFonts w:asciiTheme="minorBidi" w:hAnsiTheme="minorBidi"/>
          <w:b/>
          <w:bCs/>
          <w:sz w:val="28"/>
          <w:szCs w:val="28"/>
          <w:rtl/>
        </w:rPr>
        <w:t>الرحمانى</w:t>
      </w:r>
      <w:proofErr w:type="spellEnd"/>
      <w:r w:rsidRPr="00591F01">
        <w:rPr>
          <w:rFonts w:asciiTheme="minorBidi" w:hAnsiTheme="minorBidi"/>
          <w:b/>
          <w:bCs/>
          <w:sz w:val="28"/>
          <w:szCs w:val="28"/>
          <w:rtl/>
        </w:rPr>
        <w:t xml:space="preserve"> " ؟ وما واجبنا نحو المرأة ؟</w:t>
      </w:r>
      <w:r w:rsidRPr="00591F01">
        <w:rPr>
          <w:rFonts w:asciiTheme="minorBidi" w:hAnsiTheme="minorBidi"/>
          <w:b/>
          <w:bCs/>
          <w:sz w:val="28"/>
          <w:szCs w:val="28"/>
        </w:rPr>
        <w:br/>
        <w:t>◄</w:t>
      </w:r>
      <w:r w:rsidRPr="00591F01">
        <w:rPr>
          <w:rFonts w:asciiTheme="minorBidi" w:hAnsiTheme="minorBidi"/>
          <w:b/>
          <w:bCs/>
          <w:sz w:val="28"/>
          <w:szCs w:val="28"/>
          <w:rtl/>
        </w:rPr>
        <w:t>المراد تعاليم الإسلام التي جاء بها النبي محمد صلى الله عليه وسلم</w:t>
      </w:r>
      <w:r w:rsidRPr="00591F01">
        <w:rPr>
          <w:rFonts w:asciiTheme="minorBidi" w:hAnsiTheme="minorBidi"/>
          <w:b/>
          <w:bCs/>
          <w:sz w:val="28"/>
          <w:szCs w:val="28"/>
        </w:rPr>
        <w:br/>
      </w:r>
      <w:r w:rsidRPr="00591F01">
        <w:rPr>
          <w:rFonts w:asciiTheme="minorBidi" w:hAnsiTheme="minorBidi"/>
          <w:b/>
          <w:bCs/>
          <w:sz w:val="28"/>
          <w:szCs w:val="28"/>
          <w:rtl/>
        </w:rPr>
        <w:t>وواجبنا أن نمد إليها يد المساعدة ونعمل معها بقوله صلى الله عليه وسلم:(اتقوا الله في الضعيفين : المرأة واليتيم</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س3: ما هدف القوى الإنسانية ؟</w:t>
      </w:r>
      <w:r w:rsidRPr="00591F01">
        <w:rPr>
          <w:rFonts w:asciiTheme="minorBidi" w:hAnsiTheme="minorBidi"/>
          <w:b/>
          <w:bCs/>
          <w:sz w:val="28"/>
          <w:szCs w:val="28"/>
        </w:rPr>
        <w:br/>
        <w:t>◄</w:t>
      </w:r>
      <w:r w:rsidRPr="00591F01">
        <w:rPr>
          <w:rFonts w:asciiTheme="minorBidi" w:hAnsiTheme="minorBidi"/>
          <w:b/>
          <w:bCs/>
          <w:sz w:val="28"/>
          <w:szCs w:val="28"/>
          <w:rtl/>
        </w:rPr>
        <w:t>هدف القوى الإنسانية منافرة الاستبداد ، ومعاداة الاستعباد ودفع الناس إلى الخير</w:t>
      </w:r>
      <w:r w:rsidRPr="00591F01">
        <w:rPr>
          <w:rFonts w:asciiTheme="minorBidi" w:hAnsiTheme="minorBidi"/>
          <w:b/>
          <w:bCs/>
          <w:sz w:val="28"/>
          <w:szCs w:val="28"/>
        </w:rPr>
        <w:t xml:space="preserve"> .</w:t>
      </w:r>
      <w:r w:rsidRPr="00591F01">
        <w:rPr>
          <w:rFonts w:asciiTheme="minorBidi" w:hAnsiTheme="minorBidi"/>
          <w:b/>
          <w:bCs/>
          <w:sz w:val="28"/>
          <w:szCs w:val="28"/>
        </w:rPr>
        <w:br/>
      </w:r>
      <w:r w:rsidRPr="00591F01">
        <w:rPr>
          <w:rFonts w:asciiTheme="minorBidi" w:hAnsiTheme="minorBidi"/>
          <w:b/>
          <w:bCs/>
          <w:sz w:val="28"/>
          <w:szCs w:val="28"/>
          <w:rtl/>
        </w:rPr>
        <w:t>س4: ما نصيب المرأة كما أشارتْ العبارة ؟</w:t>
      </w:r>
      <w:r w:rsidRPr="00591F01">
        <w:rPr>
          <w:rFonts w:asciiTheme="minorBidi" w:hAnsiTheme="minorBidi"/>
          <w:b/>
          <w:bCs/>
          <w:sz w:val="28"/>
          <w:szCs w:val="28"/>
        </w:rPr>
        <w:br/>
        <w:t>◄</w:t>
      </w:r>
      <w:r w:rsidRPr="00591F01">
        <w:rPr>
          <w:rFonts w:asciiTheme="minorBidi" w:hAnsiTheme="minorBidi"/>
          <w:b/>
          <w:bCs/>
          <w:sz w:val="28"/>
          <w:szCs w:val="28"/>
          <w:rtl/>
        </w:rPr>
        <w:t>نصيب المرأة يتمثل في : أن تنعم بالحرية والعدل وأنْ تُعامل معاملة طيبة</w:t>
      </w:r>
      <w:r w:rsidRPr="00591F01">
        <w:rPr>
          <w:rFonts w:asciiTheme="minorBidi" w:hAnsiTheme="minorBidi"/>
          <w:b/>
          <w:bCs/>
          <w:sz w:val="28"/>
          <w:szCs w:val="28"/>
        </w:rPr>
        <w:t xml:space="preserve"> .</w:t>
      </w:r>
      <w:r w:rsidRPr="00591F01">
        <w:rPr>
          <w:rFonts w:asciiTheme="minorBidi" w:hAnsiTheme="minorBidi"/>
          <w:b/>
          <w:bCs/>
          <w:sz w:val="28"/>
          <w:szCs w:val="28"/>
        </w:rPr>
        <w:br/>
      </w:r>
      <w:r w:rsidRPr="00591F01">
        <w:rPr>
          <w:rFonts w:asciiTheme="minorBidi" w:hAnsiTheme="minorBidi"/>
          <w:b/>
          <w:bCs/>
          <w:sz w:val="28"/>
          <w:szCs w:val="28"/>
          <w:rtl/>
        </w:rPr>
        <w:t>س5: هذا النص في كتاب { تحرير المرأة لقاسم أمين – إبداعات قاسم أمين – تأملات قاسم أمين</w:t>
      </w:r>
      <w:r w:rsidRPr="00591F01">
        <w:rPr>
          <w:rFonts w:asciiTheme="minorBidi" w:hAnsiTheme="minorBidi"/>
          <w:b/>
          <w:bCs/>
          <w:sz w:val="28"/>
          <w:szCs w:val="28"/>
        </w:rPr>
        <w:t xml:space="preserve"> }</w:t>
      </w:r>
      <w:r w:rsidRPr="00591F01">
        <w:rPr>
          <w:rFonts w:asciiTheme="minorBidi" w:hAnsiTheme="minorBidi"/>
          <w:b/>
          <w:bCs/>
          <w:sz w:val="28"/>
          <w:szCs w:val="28"/>
        </w:rPr>
        <w:br/>
      </w:r>
      <w:r w:rsidRPr="00591F01">
        <w:rPr>
          <w:rFonts w:asciiTheme="minorBidi" w:hAnsiTheme="minorBidi"/>
          <w:b/>
          <w:bCs/>
          <w:sz w:val="28"/>
          <w:szCs w:val="28"/>
        </w:rPr>
        <w:br/>
      </w:r>
      <w:r w:rsidRPr="00591F01">
        <w:rPr>
          <w:rFonts w:asciiTheme="minorBidi" w:hAnsiTheme="minorBidi"/>
          <w:b/>
          <w:bCs/>
          <w:sz w:val="28"/>
          <w:szCs w:val="28"/>
          <w:rtl/>
        </w:rPr>
        <w:t>مواطن الجمال</w:t>
      </w:r>
      <w:r w:rsidRPr="00591F01">
        <w:rPr>
          <w:rFonts w:asciiTheme="minorBidi" w:hAnsiTheme="minorBidi"/>
          <w:b/>
          <w:bCs/>
          <w:sz w:val="28"/>
          <w:szCs w:val="28"/>
        </w:rPr>
        <w:br/>
      </w:r>
      <w:r w:rsidRPr="00591F01">
        <w:rPr>
          <w:rFonts w:asciiTheme="minorBidi" w:hAnsiTheme="minorBidi"/>
          <w:b/>
          <w:bCs/>
          <w:sz w:val="28"/>
          <w:szCs w:val="28"/>
          <w:rtl/>
        </w:rPr>
        <w:t>إن طبيعة العصر ...منافرة للاستبداد معادية للاستعباد</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تصوير لطبيعة العصر بإنسان يكره الاستبداد ويعادي الاستعباد وتصوير للاستبداد والاستعباد بشخصين</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أسلوب توكيد أداته إن</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منافرة – معادية</w:t>
      </w:r>
      <w:r w:rsidRPr="00591F01">
        <w:rPr>
          <w:rFonts w:asciiTheme="minorBidi" w:hAnsiTheme="minorBidi"/>
          <w:b/>
          <w:bCs/>
          <w:sz w:val="28"/>
          <w:szCs w:val="28"/>
        </w:rPr>
        <w:t xml:space="preserve"> :</w:t>
      </w:r>
      <w:r w:rsidRPr="00591F01">
        <w:rPr>
          <w:rFonts w:asciiTheme="minorBidi" w:hAnsiTheme="minorBidi"/>
          <w:b/>
          <w:bCs/>
          <w:sz w:val="28"/>
          <w:szCs w:val="28"/>
        </w:rPr>
        <w:br/>
        <w:t>◄</w:t>
      </w:r>
      <w:r w:rsidRPr="00591F01">
        <w:rPr>
          <w:rFonts w:asciiTheme="minorBidi" w:hAnsiTheme="minorBidi"/>
          <w:b/>
          <w:bCs/>
          <w:sz w:val="28"/>
          <w:szCs w:val="28"/>
          <w:rtl/>
        </w:rPr>
        <w:t>بين الكلمتين ترادف يؤكد المعنى</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سوق القوى الإنسانية في طريق واحد</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تصوير للقوى الإنسانية بكائنات تحث على السير</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وصف كلمة ( طريق ) بـ ( واحد ) يدل على وحدة الهدف</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الجمع في كلمة ( القوى ) يفيد الكثرة</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نبه – غافلا</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بينهما تضاد يوضح المعنى ويؤكده</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ينال منه النساء نصيبهن : تقديم الجار والمجرور ( منه ) على الفاعل ( النساء ) يفيد التخصيص والتوكيد</w:t>
      </w:r>
      <w:r w:rsidRPr="00591F01">
        <w:rPr>
          <w:rFonts w:asciiTheme="minorBidi" w:hAnsiTheme="minorBidi"/>
          <w:b/>
          <w:bCs/>
          <w:sz w:val="28"/>
          <w:szCs w:val="28"/>
        </w:rPr>
        <w:t xml:space="preserve"> .</w:t>
      </w:r>
      <w:r w:rsidRPr="00591F01">
        <w:rPr>
          <w:rFonts w:asciiTheme="minorBidi" w:hAnsiTheme="minorBidi"/>
          <w:b/>
          <w:bCs/>
          <w:sz w:val="28"/>
          <w:szCs w:val="28"/>
        </w:rPr>
        <w:br/>
        <w:t>◄</w:t>
      </w:r>
      <w:r w:rsidRPr="00591F01">
        <w:rPr>
          <w:rFonts w:asciiTheme="minorBidi" w:hAnsiTheme="minorBidi"/>
          <w:b/>
          <w:bCs/>
          <w:sz w:val="28"/>
          <w:szCs w:val="28"/>
          <w:rtl/>
        </w:rPr>
        <w:t>وتصوير للطائف الرحماني بشيء مادي ينال منه النساء نصيبهن</w:t>
      </w:r>
      <w:r w:rsidRPr="00591F01">
        <w:rPr>
          <w:rFonts w:asciiTheme="minorBidi" w:hAnsiTheme="minorBidi"/>
          <w:b/>
          <w:bCs/>
          <w:sz w:val="28"/>
          <w:szCs w:val="28"/>
        </w:rPr>
        <w:t xml:space="preserve"> .</w:t>
      </w:r>
      <w:r w:rsidRPr="00591F01">
        <w:rPr>
          <w:rFonts w:asciiTheme="minorBidi" w:hAnsiTheme="minorBidi"/>
          <w:b/>
          <w:bCs/>
          <w:sz w:val="28"/>
          <w:szCs w:val="28"/>
        </w:rPr>
        <w:br/>
      </w:r>
      <w:r w:rsidRPr="00591F01">
        <w:rPr>
          <w:rFonts w:asciiTheme="minorBidi" w:hAnsiTheme="minorBidi"/>
          <w:b/>
          <w:bCs/>
          <w:sz w:val="28"/>
          <w:szCs w:val="28"/>
        </w:rPr>
        <w:lastRenderedPageBreak/>
        <w:t xml:space="preserve">2 - </w:t>
      </w:r>
      <w:r w:rsidRPr="00591F01">
        <w:rPr>
          <w:rFonts w:asciiTheme="minorBidi" w:hAnsiTheme="minorBidi"/>
          <w:b/>
          <w:bCs/>
          <w:sz w:val="28"/>
          <w:szCs w:val="28"/>
          <w:rtl/>
        </w:rPr>
        <w:t>واجبنا نحو النساء وأثره</w:t>
      </w:r>
      <w:r w:rsidRPr="00591F01">
        <w:rPr>
          <w:rFonts w:asciiTheme="minorBidi" w:hAnsiTheme="minorBidi"/>
          <w:b/>
          <w:bCs/>
          <w:sz w:val="28"/>
          <w:szCs w:val="28"/>
        </w:rPr>
        <w:br/>
        <w:t>◄</w:t>
      </w:r>
      <w:r w:rsidRPr="00591F01">
        <w:rPr>
          <w:rFonts w:asciiTheme="minorBidi" w:hAnsiTheme="minorBidi"/>
          <w:b/>
          <w:bCs/>
          <w:sz w:val="28"/>
          <w:szCs w:val="28"/>
          <w:rtl/>
        </w:rPr>
        <w:t>فمن الواجب علينا أن نمد إليهن يد المساعدة ونعمل معهن بقوله صلى الله عليه وسلم : (اتقوا الله في الضعيفين : المرأة واليتيم ،ولا شيء أدخل في باب التقوى من تهذيب العقل ، وتكميل النفس ، وإعدادها بالتعليم والتربية إلى معرفة النافع ،ومدافعة الرذائل ، ومقاومة الشهوات ،ولا من حسن المعاملة واللّطف في المعاشرة ، فعلينا أن نجعل الصلة بيننا وبينهن صلة محبة ورحمة ، لا صلة كره وقسوة ،هذا ما تفرضه علينا الإنسانية ،وتطالبنا به الشريعة وهو مع ذلك فريضة وطنية يجب علينا أداؤها ، حتى تكون جميع أعضاء المجتمع عندنا حية عاملة قائمة بوظائفها</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Pr>
        <w:br/>
      </w:r>
      <w:r w:rsidRPr="00591F01">
        <w:rPr>
          <w:rFonts w:asciiTheme="minorBidi" w:hAnsiTheme="minorBidi"/>
          <w:b/>
          <w:bCs/>
          <w:sz w:val="28"/>
          <w:szCs w:val="28"/>
        </w:rPr>
        <w:br/>
      </w:r>
      <w:r w:rsidRPr="00591F01">
        <w:rPr>
          <w:rFonts w:asciiTheme="minorBidi" w:hAnsiTheme="minorBidi"/>
          <w:b/>
          <w:bCs/>
          <w:sz w:val="28"/>
          <w:szCs w:val="28"/>
          <w:rtl/>
        </w:rPr>
        <w:t>س1- علام تدل الفقرة من شخصية الكاتب ؟ وما الدليل على ما تقول ؟</w:t>
      </w:r>
      <w:r w:rsidRPr="00591F01">
        <w:rPr>
          <w:rFonts w:asciiTheme="minorBidi" w:hAnsiTheme="minorBidi"/>
          <w:b/>
          <w:bCs/>
          <w:sz w:val="28"/>
          <w:szCs w:val="28"/>
        </w:rPr>
        <w:br/>
        <w:t>◄</w:t>
      </w:r>
      <w:r w:rsidRPr="00591F01">
        <w:rPr>
          <w:rFonts w:asciiTheme="minorBidi" w:hAnsiTheme="minorBidi"/>
          <w:b/>
          <w:bCs/>
          <w:sz w:val="28"/>
          <w:szCs w:val="28"/>
          <w:rtl/>
        </w:rPr>
        <w:t>تدل على تدين الكاتب . والدليل اقتباسه قول الرسول صلى الله عليه وسلم : (اتقوا الله في الضعيفين : المرأة واليتيم</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س2- ما طريق الوصول إلى تقوى الله ؟</w:t>
      </w:r>
      <w:r w:rsidRPr="00591F01">
        <w:rPr>
          <w:rFonts w:asciiTheme="minorBidi" w:hAnsiTheme="minorBidi"/>
          <w:b/>
          <w:bCs/>
          <w:sz w:val="28"/>
          <w:szCs w:val="28"/>
        </w:rPr>
        <w:br/>
        <w:t>◄</w:t>
      </w:r>
      <w:r w:rsidRPr="00591F01">
        <w:rPr>
          <w:rFonts w:asciiTheme="minorBidi" w:hAnsiTheme="minorBidi"/>
          <w:b/>
          <w:bCs/>
          <w:sz w:val="28"/>
          <w:szCs w:val="28"/>
          <w:rtl/>
        </w:rPr>
        <w:t>طريق الوصول إلى التقوى : تهذيب العقل ، وتكميل النفس بإعدادها بالتعليم و التربية حتى تتعرف على ما ينفعها و تبتعد عما يضرها من رذائل ومقاومة الرغبات</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س3- كيف يمكن تهذيب العقل وتكميل النفس ؟</w:t>
      </w:r>
      <w:r w:rsidRPr="00591F01">
        <w:rPr>
          <w:rFonts w:asciiTheme="minorBidi" w:hAnsiTheme="minorBidi"/>
          <w:b/>
          <w:bCs/>
          <w:sz w:val="28"/>
          <w:szCs w:val="28"/>
        </w:rPr>
        <w:br/>
        <w:t>◄</w:t>
      </w:r>
      <w:r w:rsidRPr="00591F01">
        <w:rPr>
          <w:rFonts w:asciiTheme="minorBidi" w:hAnsiTheme="minorBidi"/>
          <w:b/>
          <w:bCs/>
          <w:sz w:val="28"/>
          <w:szCs w:val="28"/>
          <w:rtl/>
        </w:rPr>
        <w:t>يمكن تهذيب العقل وتكميل النفس بإعدادها بالتعليم والتربية إلى معرفة النافع ،ومدافعة الرذائل ، ومقاومة الشهوات</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س4- ما أساس الصلة مع النساء ؟ ولماذا يُعد ذلك فريضة وطنية ؟</w:t>
      </w:r>
      <w:r w:rsidRPr="00591F01">
        <w:rPr>
          <w:rFonts w:asciiTheme="minorBidi" w:hAnsiTheme="minorBidi"/>
          <w:b/>
          <w:bCs/>
          <w:sz w:val="28"/>
          <w:szCs w:val="28"/>
        </w:rPr>
        <w:br/>
        <w:t>◄</w:t>
      </w:r>
      <w:r w:rsidRPr="00591F01">
        <w:rPr>
          <w:rFonts w:asciiTheme="minorBidi" w:hAnsiTheme="minorBidi"/>
          <w:b/>
          <w:bCs/>
          <w:sz w:val="28"/>
          <w:szCs w:val="28"/>
          <w:rtl/>
        </w:rPr>
        <w:t>صلة محبة ورحمة. حتى تكون جميع أعضاء المجتمع عندنا حية عاملة قائمة بوظائفها</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س5- ما الذي تفرضه علينا الإنسانية؟</w:t>
      </w:r>
      <w:r w:rsidRPr="00591F01">
        <w:rPr>
          <w:rFonts w:asciiTheme="minorBidi" w:hAnsiTheme="minorBidi"/>
          <w:b/>
          <w:bCs/>
          <w:sz w:val="28"/>
          <w:szCs w:val="28"/>
        </w:rPr>
        <w:br/>
        <w:t>◄</w:t>
      </w:r>
      <w:r w:rsidRPr="00591F01">
        <w:rPr>
          <w:rFonts w:asciiTheme="minorBidi" w:hAnsiTheme="minorBidi"/>
          <w:b/>
          <w:bCs/>
          <w:sz w:val="28"/>
          <w:szCs w:val="28"/>
          <w:rtl/>
        </w:rPr>
        <w:t>أن نجعل الصلة بيننا ( أي الرجال) وبين النساء صلة محبة ورحمة ، لا صلة كره وقسوة</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س6- إلام يرشدنا هذا الموضوع كما فهمت منه ؟</w:t>
      </w:r>
      <w:r w:rsidRPr="00591F01">
        <w:rPr>
          <w:rFonts w:asciiTheme="minorBidi" w:hAnsiTheme="minorBidi"/>
          <w:b/>
          <w:bCs/>
          <w:sz w:val="28"/>
          <w:szCs w:val="28"/>
        </w:rPr>
        <w:br/>
        <w:t>◄</w:t>
      </w:r>
      <w:r w:rsidRPr="00591F01">
        <w:rPr>
          <w:rFonts w:asciiTheme="minorBidi" w:hAnsiTheme="minorBidi"/>
          <w:b/>
          <w:bCs/>
          <w:sz w:val="28"/>
          <w:szCs w:val="28"/>
          <w:rtl/>
        </w:rPr>
        <w:t>إلى حسن معاملة النساء</w:t>
      </w:r>
      <w:r w:rsidRPr="00591F01">
        <w:rPr>
          <w:rFonts w:asciiTheme="minorBidi" w:hAnsiTheme="minorBidi"/>
          <w:b/>
          <w:bCs/>
          <w:sz w:val="28"/>
          <w:szCs w:val="28"/>
        </w:rPr>
        <w:t xml:space="preserve"> .</w:t>
      </w:r>
      <w:r w:rsidRPr="00591F01">
        <w:rPr>
          <w:rFonts w:asciiTheme="minorBidi" w:hAnsiTheme="minorBidi"/>
          <w:b/>
          <w:bCs/>
          <w:sz w:val="28"/>
          <w:szCs w:val="28"/>
        </w:rPr>
        <w:br/>
        <w:t>◄</w:t>
      </w:r>
      <w:r w:rsidRPr="00591F01">
        <w:rPr>
          <w:rFonts w:asciiTheme="minorBidi" w:hAnsiTheme="minorBidi"/>
          <w:b/>
          <w:bCs/>
          <w:sz w:val="28"/>
          <w:szCs w:val="28"/>
          <w:rtl/>
        </w:rPr>
        <w:t>أن تكون الصلة بين الرجال و النساء قائمة على المحبة و الرحمة لا على الكراهية و القسوة</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تهذيب العقل بالتعليم والتربية</w:t>
      </w:r>
      <w:r w:rsidRPr="00591F01">
        <w:rPr>
          <w:rFonts w:asciiTheme="minorBidi" w:hAnsiTheme="minorBidi"/>
          <w:b/>
          <w:bCs/>
          <w:sz w:val="28"/>
          <w:szCs w:val="28"/>
        </w:rPr>
        <w:t xml:space="preserve"> .</w:t>
      </w:r>
      <w:r w:rsidRPr="00591F01">
        <w:rPr>
          <w:rFonts w:asciiTheme="minorBidi" w:hAnsiTheme="minorBidi"/>
          <w:b/>
          <w:bCs/>
          <w:sz w:val="28"/>
          <w:szCs w:val="28"/>
        </w:rPr>
        <w:br/>
        <w:t>◄</w:t>
      </w:r>
      <w:r w:rsidRPr="00591F01">
        <w:rPr>
          <w:rFonts w:asciiTheme="minorBidi" w:hAnsiTheme="minorBidi"/>
          <w:b/>
          <w:bCs/>
          <w:sz w:val="28"/>
          <w:szCs w:val="28"/>
          <w:rtl/>
        </w:rPr>
        <w:t>مدافعة الرذائل ومقاومة الشهوات</w:t>
      </w:r>
      <w:r w:rsidRPr="00591F01">
        <w:rPr>
          <w:rFonts w:asciiTheme="minorBidi" w:hAnsiTheme="minorBidi"/>
          <w:b/>
          <w:bCs/>
          <w:sz w:val="28"/>
          <w:szCs w:val="28"/>
        </w:rPr>
        <w:t xml:space="preserve"> .</w:t>
      </w:r>
      <w:r w:rsidRPr="00591F01">
        <w:rPr>
          <w:rFonts w:asciiTheme="minorBidi" w:hAnsiTheme="minorBidi"/>
          <w:b/>
          <w:bCs/>
          <w:sz w:val="28"/>
          <w:szCs w:val="28"/>
        </w:rPr>
        <w:br/>
      </w:r>
      <w:r w:rsidRPr="00591F01">
        <w:rPr>
          <w:rFonts w:asciiTheme="minorBidi" w:hAnsiTheme="minorBidi"/>
          <w:b/>
          <w:bCs/>
          <w:sz w:val="28"/>
          <w:szCs w:val="28"/>
          <w:rtl/>
        </w:rPr>
        <w:t>س7- اشرح كيف أنّ حُسن معاملة المرأة حق من حقوقها</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يجب معاملة المرأة معاملة طيبة لأن الله ورسوله أمرا بذلك كما أنّ المعاملة بين الرجل والمرأة يجب أنْ تكون قائمة على الحب والرحمة</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س8- لماذا نهتم بالمرأة ؟</w:t>
      </w:r>
      <w:r w:rsidRPr="00591F01">
        <w:rPr>
          <w:rFonts w:asciiTheme="minorBidi" w:hAnsiTheme="minorBidi"/>
          <w:b/>
          <w:bCs/>
          <w:sz w:val="28"/>
          <w:szCs w:val="28"/>
        </w:rPr>
        <w:br/>
        <w:t>◄</w:t>
      </w:r>
      <w:r w:rsidRPr="00591F01">
        <w:rPr>
          <w:rFonts w:asciiTheme="minorBidi" w:hAnsiTheme="minorBidi"/>
          <w:b/>
          <w:bCs/>
          <w:sz w:val="28"/>
          <w:szCs w:val="28"/>
          <w:rtl/>
        </w:rPr>
        <w:t>الهدف من الاهتمام بالمرأة لتكون عنصرا فعالا في المجتمع قائمة بوظائفها</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س9- أترى أن حُسن معاملة المرأة فريضة وطنية . وما رأيك. وما رأى ديننا الحنيف ؟</w:t>
      </w:r>
      <w:r w:rsidRPr="00591F01">
        <w:rPr>
          <w:rFonts w:asciiTheme="minorBidi" w:hAnsiTheme="minorBidi"/>
          <w:b/>
          <w:bCs/>
          <w:sz w:val="28"/>
          <w:szCs w:val="28"/>
        </w:rPr>
        <w:br/>
        <w:t>◄</w:t>
      </w:r>
      <w:r w:rsidRPr="00591F01">
        <w:rPr>
          <w:rFonts w:asciiTheme="minorBidi" w:hAnsiTheme="minorBidi"/>
          <w:b/>
          <w:bCs/>
          <w:sz w:val="28"/>
          <w:szCs w:val="28"/>
          <w:rtl/>
        </w:rPr>
        <w:t>نعم. وأرى أن حُسن معاملة المرأة يؤدى إلى تقدم المجتمع ‘ ويكون مجتمعاً مُتحضراً قائماً على الحب والتفاهم</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ودعانا الإسلام إلى حُسن معاملة المرأة فقال الرسول صلى الله عليه وسلم : ( اتقوا الله في الضعيفين : المرأة واليتيم</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Pr>
        <w:lastRenderedPageBreak/>
        <w:br/>
      </w:r>
      <w:r w:rsidRPr="00591F01">
        <w:rPr>
          <w:rFonts w:asciiTheme="minorBidi" w:hAnsiTheme="minorBidi"/>
          <w:b/>
          <w:bCs/>
          <w:sz w:val="28"/>
          <w:szCs w:val="28"/>
          <w:rtl/>
        </w:rPr>
        <w:t>مواطن الجمال</w:t>
      </w:r>
      <w:r w:rsidRPr="00591F01">
        <w:rPr>
          <w:rFonts w:asciiTheme="minorBidi" w:hAnsiTheme="minorBidi"/>
          <w:b/>
          <w:bCs/>
          <w:sz w:val="28"/>
          <w:szCs w:val="28"/>
        </w:rPr>
        <w:br/>
      </w:r>
      <w:r w:rsidRPr="00591F01">
        <w:rPr>
          <w:rFonts w:asciiTheme="minorBidi" w:hAnsiTheme="minorBidi"/>
          <w:b/>
          <w:bCs/>
          <w:sz w:val="28"/>
          <w:szCs w:val="28"/>
          <w:rtl/>
        </w:rPr>
        <w:t>نمد إليهن يد المساعدة</w:t>
      </w:r>
      <w:r w:rsidRPr="00591F01">
        <w:rPr>
          <w:rFonts w:asciiTheme="minorBidi" w:hAnsiTheme="minorBidi"/>
          <w:b/>
          <w:bCs/>
          <w:sz w:val="28"/>
          <w:szCs w:val="28"/>
        </w:rPr>
        <w:t xml:space="preserve"> :</w:t>
      </w:r>
      <w:r w:rsidRPr="00591F01">
        <w:rPr>
          <w:rFonts w:asciiTheme="minorBidi" w:hAnsiTheme="minorBidi"/>
          <w:b/>
          <w:bCs/>
          <w:sz w:val="28"/>
          <w:szCs w:val="28"/>
        </w:rPr>
        <w:br/>
        <w:t>◄</w:t>
      </w:r>
      <w:r w:rsidRPr="00591F01">
        <w:rPr>
          <w:rFonts w:asciiTheme="minorBidi" w:hAnsiTheme="minorBidi"/>
          <w:b/>
          <w:bCs/>
          <w:sz w:val="28"/>
          <w:szCs w:val="28"/>
          <w:rtl/>
        </w:rPr>
        <w:t>تصوير للمساعدة بإنسان له يد، وهو تعبير جميل يدل على ضرورة تقديم المساعدة والعون للنساء</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اتقوا الله في الضعيفين: المرأة واليتيم</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أسلوب أمر غرضه الإلزام والحث</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التعريف في ( المرأة واليتيم ) يفيد العموم والشمول</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علاقة ( المرأة واليتيم ) بما قبله تفصيل بعد إجمال لزيادة الاهتمام بهما</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تهذيب العقل - تكميل النفس</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بينهما تناغم موسيقي جميل تطرب له الأذن</w:t>
      </w:r>
      <w:r w:rsidRPr="00591F01">
        <w:rPr>
          <w:rFonts w:asciiTheme="minorBidi" w:hAnsiTheme="minorBidi"/>
          <w:b/>
          <w:bCs/>
          <w:sz w:val="28"/>
          <w:szCs w:val="28"/>
        </w:rPr>
        <w:t xml:space="preserve"> .</w:t>
      </w:r>
      <w:r w:rsidRPr="00591F01">
        <w:rPr>
          <w:rFonts w:asciiTheme="minorBidi" w:hAnsiTheme="minorBidi"/>
          <w:b/>
          <w:bCs/>
          <w:sz w:val="28"/>
          <w:szCs w:val="28"/>
        </w:rPr>
        <w:br/>
      </w:r>
      <w:r w:rsidRPr="00591F01">
        <w:rPr>
          <w:rFonts w:asciiTheme="minorBidi" w:hAnsiTheme="minorBidi"/>
          <w:b/>
          <w:bCs/>
          <w:sz w:val="28"/>
          <w:szCs w:val="28"/>
          <w:rtl/>
        </w:rPr>
        <w:t>مدافعة الرذائل</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تصوير للرذائل بوحوش تدافع</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مقاومة الشهوات</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تصوير للشهوات بأعداء تقاوم</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صلة محبة ورحمة – صلة كره وقسوة</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بينهما مقابلة توضح المعنى وتؤكده</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هذا ما تفرضه علينا الإنسانية</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تصوير للإنسانية بحاكم يفرض على الناس قوانين مما يوحي بأهمية إعطاء المرأة حقوقها</w:t>
      </w:r>
      <w:r w:rsidRPr="00591F01">
        <w:rPr>
          <w:rFonts w:asciiTheme="minorBidi" w:hAnsiTheme="minorBidi"/>
          <w:b/>
          <w:bCs/>
          <w:sz w:val="28"/>
          <w:szCs w:val="28"/>
        </w:rPr>
        <w:t>.</w:t>
      </w:r>
      <w:r w:rsidRPr="00591F01">
        <w:rPr>
          <w:rFonts w:asciiTheme="minorBidi" w:hAnsiTheme="minorBidi"/>
          <w:b/>
          <w:bCs/>
          <w:sz w:val="28"/>
          <w:szCs w:val="28"/>
        </w:rPr>
        <w:br/>
      </w:r>
      <w:r w:rsidRPr="00591F01">
        <w:rPr>
          <w:rFonts w:asciiTheme="minorBidi" w:hAnsiTheme="minorBidi"/>
          <w:b/>
          <w:bCs/>
          <w:sz w:val="28"/>
          <w:szCs w:val="28"/>
          <w:rtl/>
        </w:rPr>
        <w:t>تطالبنا به الشريعة</w:t>
      </w:r>
      <w:r w:rsidRPr="00591F01">
        <w:rPr>
          <w:rFonts w:asciiTheme="minorBidi" w:hAnsiTheme="minorBidi"/>
          <w:b/>
          <w:bCs/>
          <w:sz w:val="28"/>
          <w:szCs w:val="28"/>
        </w:rPr>
        <w:t>:</w:t>
      </w:r>
      <w:r w:rsidRPr="00591F01">
        <w:rPr>
          <w:rFonts w:asciiTheme="minorBidi" w:hAnsiTheme="minorBidi"/>
          <w:b/>
          <w:bCs/>
          <w:sz w:val="28"/>
          <w:szCs w:val="28"/>
        </w:rPr>
        <w:br/>
        <w:t>◄</w:t>
      </w:r>
      <w:r w:rsidRPr="00591F01">
        <w:rPr>
          <w:rFonts w:asciiTheme="minorBidi" w:hAnsiTheme="minorBidi"/>
          <w:b/>
          <w:bCs/>
          <w:sz w:val="28"/>
          <w:szCs w:val="28"/>
          <w:rtl/>
        </w:rPr>
        <w:t>تصوير للشريعة بإنسان يطالب بحسن معاملة النساء</w:t>
      </w:r>
      <w:r w:rsidRPr="00591F01">
        <w:rPr>
          <w:rFonts w:asciiTheme="minorBidi" w:hAnsiTheme="minorBidi"/>
          <w:b/>
          <w:bCs/>
          <w:sz w:val="28"/>
          <w:szCs w:val="28"/>
        </w:rPr>
        <w:t>.</w:t>
      </w:r>
    </w:p>
    <w:bookmarkEnd w:id="0"/>
    <w:p w:rsidR="001F6015" w:rsidRPr="00591F01" w:rsidRDefault="00591F01">
      <w:pPr>
        <w:rPr>
          <w:rFonts w:asciiTheme="minorBidi" w:hAnsiTheme="minorBidi"/>
          <w:sz w:val="28"/>
          <w:szCs w:val="28"/>
        </w:rPr>
      </w:pPr>
    </w:p>
    <w:sectPr w:rsidR="001F6015" w:rsidRPr="00591F01" w:rsidSect="00591F01">
      <w:pgSz w:w="11906" w:h="16838"/>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1A0"/>
    <w:rsid w:val="002C0224"/>
    <w:rsid w:val="00591F01"/>
    <w:rsid w:val="008B61A0"/>
    <w:rsid w:val="00FC12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693</Words>
  <Characters>3953</Characters>
  <Application>Microsoft Office Word</Application>
  <DocSecurity>0</DocSecurity>
  <Lines>32</Lines>
  <Paragraphs>9</Paragraphs>
  <ScaleCrop>false</ScaleCrop>
  <Company/>
  <LinksUpToDate>false</LinksUpToDate>
  <CharactersWithSpaces>4637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YASIN25</dc:creator>
  <cp:lastModifiedBy>YASIN25</cp:lastModifiedBy>
  <cp:revision>2</cp:revision>
  <dcterms:created xsi:type="dcterms:W3CDTF">2025-10-18T11:21:00Z</dcterms:created>
  <dcterms:modified xsi:type="dcterms:W3CDTF">2025-10-18T11:21:00Z</dcterms:modified>
</cp:coreProperties>
</file>